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7B5" w:rsidRPr="00D3651B" w:rsidRDefault="008737B5" w:rsidP="008737B5">
      <w:pPr>
        <w:spacing w:line="360" w:lineRule="auto"/>
        <w:rPr>
          <w:rFonts w:ascii="Barlow SK" w:hAnsi="Barlow SK" w:cs="Times New Roman"/>
          <w:b/>
          <w:sz w:val="28"/>
          <w:szCs w:val="28"/>
        </w:rPr>
      </w:pPr>
      <w:r w:rsidRPr="00D3651B">
        <w:rPr>
          <w:rFonts w:ascii="Barlow SK" w:hAnsi="Barlow SK" w:cs="Times New Roman"/>
          <w:b/>
          <w:sz w:val="28"/>
          <w:szCs w:val="28"/>
        </w:rPr>
        <w:t>NAŠE PRIRODNO I KULTURNO NASLJEĐE</w:t>
      </w:r>
    </w:p>
    <w:p w:rsidR="008737B5" w:rsidRPr="00337765" w:rsidRDefault="008737B5" w:rsidP="008737B5">
      <w:pPr>
        <w:pStyle w:val="ListParagraph"/>
        <w:spacing w:line="360" w:lineRule="auto"/>
        <w:rPr>
          <w:rFonts w:ascii="Barlow SK" w:hAnsi="Barlow SK" w:cs="Times New Roman"/>
          <w:sz w:val="24"/>
          <w:szCs w:val="24"/>
        </w:rPr>
      </w:pPr>
    </w:p>
    <w:p w:rsidR="00A854B1" w:rsidRPr="00A854B1" w:rsidRDefault="00A854B1" w:rsidP="00A854B1">
      <w:pPr>
        <w:spacing w:line="360" w:lineRule="auto"/>
        <w:rPr>
          <w:rFonts w:ascii="Barlow SK" w:hAnsi="Barlow SK" w:cs="Times New Roman"/>
          <w:b/>
          <w:sz w:val="28"/>
          <w:szCs w:val="24"/>
        </w:rPr>
      </w:pPr>
      <w:r w:rsidRPr="00A854B1">
        <w:rPr>
          <w:rFonts w:ascii="Barlow SK" w:hAnsi="Barlow SK" w:cs="Times New Roman"/>
          <w:b/>
          <w:sz w:val="28"/>
          <w:szCs w:val="24"/>
        </w:rPr>
        <w:t>38. Prirodna i kulturna baština Gorske Hrvatske</w:t>
      </w:r>
    </w:p>
    <w:p w:rsidR="00A854B1" w:rsidRPr="00D3651B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color w:val="231F20"/>
          <w:sz w:val="24"/>
          <w:szCs w:val="24"/>
          <w:shd w:val="clear" w:color="auto" w:fill="FFFFFF"/>
        </w:rPr>
        <w:t>GEO OŠ C.A.6.1. Učenik razlikuje kategorije zaštite prirode, navodi primjere zaštićene prirodne i kulturne baštine u Hrvatskoj, objašnjava važnost zaštićenih područja i lokaliteta kao gospodarskoga potencijala i elementa identiteta te sudjeluje u aktivnostima čuvanja i adekvatnoga vrednovanja baštine na lokalnoj, regionalnoj i nacionalnoj razini.</w:t>
      </w:r>
    </w:p>
    <w:p w:rsidR="00A854B1" w:rsidRPr="00337765" w:rsidRDefault="00A854B1" w:rsidP="00A854B1">
      <w:pPr>
        <w:pStyle w:val="ListParagraph"/>
        <w:spacing w:line="360" w:lineRule="auto"/>
        <w:ind w:left="1080"/>
        <w:rPr>
          <w:rFonts w:ascii="Barlow SK" w:hAnsi="Barlow SK" w:cs="Times New Roman"/>
          <w:sz w:val="24"/>
          <w:szCs w:val="24"/>
        </w:rPr>
      </w:pPr>
    </w:p>
    <w:p w:rsidR="00A854B1" w:rsidRPr="00D3651B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D3651B">
        <w:rPr>
          <w:rFonts w:ascii="Barlow SK" w:hAnsi="Barlow SK" w:cs="Times New Roman"/>
          <w:sz w:val="24"/>
          <w:szCs w:val="24"/>
        </w:rPr>
        <w:t xml:space="preserve">Odgovori na pitanja: </w:t>
      </w:r>
    </w:p>
    <w:p w:rsidR="00A854B1" w:rsidRPr="00594DFD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1. </w:t>
      </w:r>
      <w:r w:rsidRPr="00337765">
        <w:rPr>
          <w:rFonts w:ascii="Barlow SK" w:hAnsi="Barlow SK" w:cs="Times New Roman"/>
          <w:sz w:val="24"/>
          <w:szCs w:val="24"/>
        </w:rPr>
        <w:t xml:space="preserve">Koji su NP Gorske Hrvatske?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594DFD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594DFD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2. </w:t>
      </w:r>
      <w:r w:rsidRPr="00337765">
        <w:rPr>
          <w:rFonts w:ascii="Barlow SK" w:hAnsi="Barlow SK" w:cs="Times New Roman"/>
          <w:sz w:val="24"/>
          <w:szCs w:val="24"/>
        </w:rPr>
        <w:t xml:space="preserve">Navedi stroge rezervate Gorske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594DFD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594DFD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>
        <w:rPr>
          <w:rFonts w:ascii="Barlow SK" w:hAnsi="Barlow SK" w:cs="Times New Roman"/>
          <w:sz w:val="24"/>
          <w:szCs w:val="24"/>
        </w:rPr>
        <w:t xml:space="preserve">3. </w:t>
      </w:r>
      <w:r w:rsidRPr="00337765">
        <w:rPr>
          <w:rFonts w:ascii="Barlow SK" w:hAnsi="Barlow SK" w:cs="Times New Roman"/>
          <w:sz w:val="24"/>
          <w:szCs w:val="24"/>
        </w:rPr>
        <w:t xml:space="preserve">Navedi </w:t>
      </w:r>
      <w:r>
        <w:rPr>
          <w:rFonts w:ascii="Barlow SK" w:hAnsi="Barlow SK" w:cs="Times New Roman"/>
          <w:sz w:val="24"/>
          <w:szCs w:val="24"/>
        </w:rPr>
        <w:t>dva</w:t>
      </w:r>
      <w:r w:rsidRPr="00337765">
        <w:rPr>
          <w:rFonts w:ascii="Barlow SK" w:hAnsi="Barlow SK" w:cs="Times New Roman"/>
          <w:sz w:val="24"/>
          <w:szCs w:val="24"/>
        </w:rPr>
        <w:t xml:space="preserve"> primjera kulturne baštine Gorske Hrvatske. </w:t>
      </w: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594DFD" w:rsidRDefault="00A854B1" w:rsidP="00A854B1">
      <w:pPr>
        <w:spacing w:line="360" w:lineRule="auto"/>
        <w:rPr>
          <w:rFonts w:ascii="Barlow SK" w:hAnsi="Barlow SK" w:cs="Times New Roman"/>
          <w:sz w:val="24"/>
          <w:szCs w:val="24"/>
        </w:rPr>
      </w:pPr>
      <w:r w:rsidRPr="00594DFD">
        <w:rPr>
          <w:rFonts w:ascii="Barlow SK" w:hAnsi="Barlow SK" w:cs="Times New Roman"/>
          <w:sz w:val="24"/>
          <w:szCs w:val="24"/>
        </w:rPr>
        <w:t>_____________________________________________________________________</w:t>
      </w:r>
    </w:p>
    <w:p w:rsidR="00A854B1" w:rsidRPr="00337765" w:rsidRDefault="00A854B1" w:rsidP="00A854B1">
      <w:pPr>
        <w:pStyle w:val="ListParagraph"/>
        <w:spacing w:line="360" w:lineRule="auto"/>
        <w:ind w:left="567"/>
        <w:rPr>
          <w:rFonts w:ascii="Barlow SK" w:hAnsi="Barlow SK" w:cs="Times New Roman"/>
          <w:sz w:val="24"/>
          <w:szCs w:val="24"/>
        </w:rPr>
      </w:pPr>
    </w:p>
    <w:p w:rsidR="00D46538" w:rsidRPr="00D701CD" w:rsidRDefault="00D46538" w:rsidP="00A854B1">
      <w:pPr>
        <w:spacing w:line="360" w:lineRule="auto"/>
        <w:rPr>
          <w:szCs w:val="24"/>
        </w:rPr>
      </w:pPr>
    </w:p>
    <w:sectPr w:rsidR="00D46538" w:rsidRPr="00D701CD" w:rsidSect="00337765">
      <w:headerReference w:type="default" r:id="rId8"/>
      <w:pgSz w:w="11907" w:h="16839" w:code="9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2EA" w:rsidRDefault="00EC42EA" w:rsidP="00337765">
      <w:pPr>
        <w:spacing w:after="0" w:line="240" w:lineRule="auto"/>
      </w:pPr>
      <w:r>
        <w:separator/>
      </w:r>
    </w:p>
  </w:endnote>
  <w:endnote w:type="continuationSeparator" w:id="0">
    <w:p w:rsidR="00EC42EA" w:rsidRDefault="00EC42EA" w:rsidP="00337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2EA" w:rsidRDefault="00EC42EA" w:rsidP="00337765">
      <w:pPr>
        <w:spacing w:after="0" w:line="240" w:lineRule="auto"/>
      </w:pPr>
      <w:r>
        <w:separator/>
      </w:r>
    </w:p>
  </w:footnote>
  <w:footnote w:type="continuationSeparator" w:id="0">
    <w:p w:rsidR="00EC42EA" w:rsidRDefault="00EC42EA" w:rsidP="00337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765" w:rsidRDefault="00337765" w:rsidP="00337765">
    <w:pPr>
      <w:pStyle w:val="Header"/>
      <w:tabs>
        <w:tab w:val="clear" w:pos="4536"/>
      </w:tabs>
      <w:ind w:left="-1276"/>
    </w:pPr>
  </w:p>
  <w:p w:rsidR="00337765" w:rsidRDefault="00337765" w:rsidP="00337765">
    <w:pPr>
      <w:pStyle w:val="Header"/>
      <w:tabs>
        <w:tab w:val="clear" w:pos="4536"/>
      </w:tabs>
      <w:ind w:left="-142"/>
    </w:pPr>
    <w:r w:rsidRPr="00337765">
      <w:rPr>
        <w:noProof/>
        <w:lang w:eastAsia="hr-HR"/>
      </w:rPr>
      <w:drawing>
        <wp:inline distT="0" distB="0" distL="0" distR="0">
          <wp:extent cx="5761355" cy="436112"/>
          <wp:effectExtent l="19050" t="0" r="0" b="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1355" cy="4361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46A72"/>
    <w:multiLevelType w:val="hybridMultilevel"/>
    <w:tmpl w:val="0FF8EE12"/>
    <w:lvl w:ilvl="0" w:tplc="A3E4F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156EE"/>
    <w:multiLevelType w:val="hybridMultilevel"/>
    <w:tmpl w:val="4EDEF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BDE"/>
    <w:multiLevelType w:val="hybridMultilevel"/>
    <w:tmpl w:val="694C0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F7466"/>
    <w:multiLevelType w:val="hybridMultilevel"/>
    <w:tmpl w:val="9A5C31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E74192"/>
    <w:multiLevelType w:val="hybridMultilevel"/>
    <w:tmpl w:val="A85A3540"/>
    <w:lvl w:ilvl="0" w:tplc="253E3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9097D"/>
    <w:multiLevelType w:val="hybridMultilevel"/>
    <w:tmpl w:val="8306034C"/>
    <w:lvl w:ilvl="0" w:tplc="18A00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EBA359B"/>
    <w:multiLevelType w:val="hybridMultilevel"/>
    <w:tmpl w:val="584A99EC"/>
    <w:lvl w:ilvl="0" w:tplc="041A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82B60C1"/>
    <w:multiLevelType w:val="hybridMultilevel"/>
    <w:tmpl w:val="A61C20B4"/>
    <w:lvl w:ilvl="0" w:tplc="26BEA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49616C"/>
    <w:multiLevelType w:val="hybridMultilevel"/>
    <w:tmpl w:val="8E34E45E"/>
    <w:lvl w:ilvl="0" w:tplc="0946251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F46BAA"/>
    <w:multiLevelType w:val="hybridMultilevel"/>
    <w:tmpl w:val="3A0E7D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4D6212"/>
    <w:multiLevelType w:val="hybridMultilevel"/>
    <w:tmpl w:val="39444134"/>
    <w:lvl w:ilvl="0" w:tplc="850CB8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157E4F"/>
    <w:multiLevelType w:val="hybridMultilevel"/>
    <w:tmpl w:val="57B05710"/>
    <w:lvl w:ilvl="0" w:tplc="B5F06E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74733FC"/>
    <w:multiLevelType w:val="hybridMultilevel"/>
    <w:tmpl w:val="161E01C6"/>
    <w:lvl w:ilvl="0" w:tplc="988CCD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891369"/>
    <w:multiLevelType w:val="hybridMultilevel"/>
    <w:tmpl w:val="F97C9A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D16D71"/>
    <w:multiLevelType w:val="hybridMultilevel"/>
    <w:tmpl w:val="25F0F4B6"/>
    <w:lvl w:ilvl="0" w:tplc="094625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F761A52"/>
    <w:multiLevelType w:val="hybridMultilevel"/>
    <w:tmpl w:val="228A8258"/>
    <w:lvl w:ilvl="0" w:tplc="EC0C12F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15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6D2915"/>
    <w:rsid w:val="00007B7E"/>
    <w:rsid w:val="001C2D9D"/>
    <w:rsid w:val="001C4F8F"/>
    <w:rsid w:val="00263C68"/>
    <w:rsid w:val="00333B68"/>
    <w:rsid w:val="00337765"/>
    <w:rsid w:val="00390199"/>
    <w:rsid w:val="003F3917"/>
    <w:rsid w:val="00425486"/>
    <w:rsid w:val="00461121"/>
    <w:rsid w:val="004A56B7"/>
    <w:rsid w:val="0051729B"/>
    <w:rsid w:val="00520251"/>
    <w:rsid w:val="00587D2E"/>
    <w:rsid w:val="00690EC6"/>
    <w:rsid w:val="006D2915"/>
    <w:rsid w:val="006D3056"/>
    <w:rsid w:val="00782AB4"/>
    <w:rsid w:val="007A02C9"/>
    <w:rsid w:val="007A0D76"/>
    <w:rsid w:val="007B7A9F"/>
    <w:rsid w:val="007E6446"/>
    <w:rsid w:val="008737B5"/>
    <w:rsid w:val="008E56CC"/>
    <w:rsid w:val="00931794"/>
    <w:rsid w:val="009F5A65"/>
    <w:rsid w:val="00A02000"/>
    <w:rsid w:val="00A854B1"/>
    <w:rsid w:val="00A95631"/>
    <w:rsid w:val="00AC6E56"/>
    <w:rsid w:val="00AF1F8E"/>
    <w:rsid w:val="00B37D5C"/>
    <w:rsid w:val="00B96EE1"/>
    <w:rsid w:val="00BC5305"/>
    <w:rsid w:val="00C1069E"/>
    <w:rsid w:val="00D46538"/>
    <w:rsid w:val="00D701CD"/>
    <w:rsid w:val="00D73078"/>
    <w:rsid w:val="00DE1A93"/>
    <w:rsid w:val="00E03CD7"/>
    <w:rsid w:val="00EA4744"/>
    <w:rsid w:val="00EC42EA"/>
    <w:rsid w:val="00F005A8"/>
    <w:rsid w:val="00FB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2915"/>
    <w:pPr>
      <w:ind w:left="720"/>
      <w:contextualSpacing/>
    </w:pPr>
  </w:style>
  <w:style w:type="table" w:styleId="TableGrid">
    <w:name w:val="Table Grid"/>
    <w:basedOn w:val="TableNormal"/>
    <w:uiPriority w:val="39"/>
    <w:rsid w:val="00A956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-8">
    <w:name w:val="t-8"/>
    <w:basedOn w:val="Normal"/>
    <w:rsid w:val="00B3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7765"/>
  </w:style>
  <w:style w:type="paragraph" w:styleId="Footer">
    <w:name w:val="footer"/>
    <w:basedOn w:val="Normal"/>
    <w:link w:val="FooterChar"/>
    <w:uiPriority w:val="99"/>
    <w:semiHidden/>
    <w:unhideWhenUsed/>
    <w:rsid w:val="00337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7765"/>
  </w:style>
  <w:style w:type="paragraph" w:styleId="BalloonText">
    <w:name w:val="Balloon Text"/>
    <w:basedOn w:val="Normal"/>
    <w:link w:val="BalloonTextChar"/>
    <w:uiPriority w:val="99"/>
    <w:semiHidden/>
    <w:unhideWhenUsed/>
    <w:rsid w:val="0033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90E03-C443-4913-B9AD-15AFC8472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2021-08-01T11:08:00Z</dcterms:created>
  <dcterms:modified xsi:type="dcterms:W3CDTF">2021-08-01T11:08:00Z</dcterms:modified>
</cp:coreProperties>
</file>